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47" w:rsidRDefault="00A52347" w:rsidP="00A52347"/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Список литературы (10 класс)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Список литературы, обязательной для прочтения: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1.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А.Н.Островский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«Гроза», «Бесприданница»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2.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Н.Добролюбов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«Луч света в темном царстве»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3.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И.А.Гончаров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«Обломов»,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4.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 «Отцы и дети», «Записки охотника», «Ася»,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5.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Ф.И.Тютчев</w:t>
      </w:r>
      <w:proofErr w:type="gramStart"/>
      <w:r w:rsidRPr="00B97EE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B97EE9">
        <w:rPr>
          <w:rFonts w:ascii="Times New Roman" w:hAnsi="Times New Roman" w:cs="Times New Roman"/>
          <w:sz w:val="24"/>
          <w:szCs w:val="24"/>
        </w:rPr>
        <w:t>ирика</w:t>
      </w:r>
      <w:proofErr w:type="spellEnd"/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6.</w:t>
      </w:r>
      <w:r w:rsidRPr="00B97EE9"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Лирика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7.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 «Очарованный странник»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8.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«Кому на Руси жить хорошо?»,  лирика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9.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-Щедрин, «Господа Головлевы», «История одного города»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10.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«Преступление и наказание»</w:t>
      </w:r>
    </w:p>
    <w:p w:rsidR="00A52347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11.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«Война и мир», «Севастопольские рассказы», «Анна Каренина»</w:t>
      </w:r>
    </w:p>
    <w:p w:rsidR="00A13755" w:rsidRPr="00B97EE9" w:rsidRDefault="00A52347" w:rsidP="00A52347">
      <w:pPr>
        <w:rPr>
          <w:rFonts w:ascii="Times New Roman" w:hAnsi="Times New Roman" w:cs="Times New Roman"/>
          <w:sz w:val="24"/>
          <w:szCs w:val="24"/>
        </w:rPr>
      </w:pPr>
      <w:r w:rsidRPr="00B97EE9">
        <w:rPr>
          <w:rFonts w:ascii="Times New Roman" w:hAnsi="Times New Roman" w:cs="Times New Roman"/>
          <w:sz w:val="24"/>
          <w:szCs w:val="24"/>
        </w:rPr>
        <w:t>12.</w:t>
      </w:r>
      <w:r w:rsidRPr="00B97E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. «Вишневый сад», «</w:t>
      </w:r>
      <w:proofErr w:type="spellStart"/>
      <w:r w:rsidRPr="00B97EE9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97EE9">
        <w:rPr>
          <w:rFonts w:ascii="Times New Roman" w:hAnsi="Times New Roman" w:cs="Times New Roman"/>
          <w:sz w:val="24"/>
          <w:szCs w:val="24"/>
        </w:rPr>
        <w:t>», «Палата №6», «Человек в футляре», «Крыжовник», «О любви», «Три сестры», «Экзамен на чин», «Толстый и тонкий», «Устрицы», «Чайка»</w:t>
      </w:r>
      <w:bookmarkStart w:id="0" w:name="_GoBack"/>
      <w:bookmarkEnd w:id="0"/>
    </w:p>
    <w:sectPr w:rsidR="00A13755" w:rsidRPr="00B9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47"/>
    <w:rsid w:val="00A13755"/>
    <w:rsid w:val="00A52347"/>
    <w:rsid w:val="00B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2020-06-05T04:47:00Z</dcterms:created>
  <dcterms:modified xsi:type="dcterms:W3CDTF">2020-06-05T05:01:00Z</dcterms:modified>
</cp:coreProperties>
</file>